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CD0BF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CD0BF6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</w:t>
                                  </w:r>
                                  <w:proofErr w:type="spellStart"/>
                                  <w:r w:rsidRPr="00CD0BF6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Eotaxin</w:t>
                                  </w:r>
                                  <w:proofErr w:type="spellEnd"/>
                                  <w:r w:rsidRPr="00CD0BF6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, synthetic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 mg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227CA3">
                                    <w:rPr>
                                      <w:rFonts w:ascii="Arial" w:hAnsi="Arial" w:cs="Arial"/>
                                    </w:rPr>
                                    <w:t>Catalogue number: CN-21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CD0BF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CD0BF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</w:t>
                            </w:r>
                            <w:proofErr w:type="spellStart"/>
                            <w:r w:rsidRPr="00CD0BF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Eotaxin</w:t>
                            </w:r>
                            <w:proofErr w:type="spellEnd"/>
                            <w:r w:rsidRPr="00CD0BF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, synthetic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 mg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27CA3">
                              <w:rPr>
                                <w:rFonts w:ascii="Arial" w:hAnsi="Arial" w:cs="Arial"/>
                              </w:rPr>
                              <w:t>Catalogue number: CN-21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h-PARC</w:t>
            </w: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CCL18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/>
                <w:sz w:val="20"/>
              </w:rPr>
              <w:t>CCL18 human, Pulmonary and Activation-Regulated Chemokine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Cs/>
                <w:sz w:val="20"/>
                <w:szCs w:val="20"/>
              </w:rPr>
              <w:t>P55774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/>
                <w:sz w:val="20"/>
              </w:rPr>
            </w:pPr>
            <w:r w:rsidRPr="00A34898">
              <w:rPr>
                <w:rFonts w:ascii="Arial" w:hAnsi="Arial"/>
                <w:bCs/>
                <w:sz w:val="20"/>
              </w:rPr>
              <w:t>AQVGTNKELC CLVYTSWQIP QKFIVDYSET SPQCPKPGVI LLTKRGRQIC ADPNKKWVQK YISDLKLNA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 xml:space="preserve">7.8 </w:t>
            </w:r>
            <w:proofErr w:type="spellStart"/>
            <w:r w:rsidRPr="00A34898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Water can be used to prepare stock solutions of 20 μmol.L</w:t>
            </w:r>
            <w:r w:rsidRPr="00A34898">
              <w:rPr>
                <w:rFonts w:ascii="Arial" w:hAnsi="Arial" w:cs="Arial"/>
                <w:sz w:val="20"/>
                <w:szCs w:val="22"/>
                <w:vertAlign w:val="superscript"/>
              </w:rPr>
              <w:t>-1</w:t>
            </w:r>
            <w:r w:rsidRPr="00A34898">
              <w:rPr>
                <w:rFonts w:ascii="Arial" w:hAnsi="Arial" w:cs="Arial"/>
                <w:sz w:val="20"/>
                <w:szCs w:val="22"/>
              </w:rPr>
              <w:t>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701" w:rsidRDefault="00BA7701" w:rsidP="00AC41E0">
      <w:r>
        <w:separator/>
      </w:r>
    </w:p>
  </w:endnote>
  <w:endnote w:type="continuationSeparator" w:id="0">
    <w:p w:rsidR="00BA7701" w:rsidRDefault="00BA7701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701" w:rsidRDefault="00BA7701" w:rsidP="00AC41E0">
      <w:r>
        <w:separator/>
      </w:r>
    </w:p>
  </w:footnote>
  <w:footnote w:type="continuationSeparator" w:id="0">
    <w:p w:rsidR="00BA7701" w:rsidRDefault="00BA7701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E4208"/>
    <w:rsid w:val="00101381"/>
    <w:rsid w:val="00124B31"/>
    <w:rsid w:val="0013786E"/>
    <w:rsid w:val="00167005"/>
    <w:rsid w:val="0017719B"/>
    <w:rsid w:val="001F7DBB"/>
    <w:rsid w:val="002779D6"/>
    <w:rsid w:val="0032197D"/>
    <w:rsid w:val="00451A34"/>
    <w:rsid w:val="005431C6"/>
    <w:rsid w:val="005566B0"/>
    <w:rsid w:val="005653E7"/>
    <w:rsid w:val="00591032"/>
    <w:rsid w:val="005D7712"/>
    <w:rsid w:val="0063780D"/>
    <w:rsid w:val="00680586"/>
    <w:rsid w:val="006B0DEC"/>
    <w:rsid w:val="006C3E02"/>
    <w:rsid w:val="0079383E"/>
    <w:rsid w:val="007A0E45"/>
    <w:rsid w:val="007D47EF"/>
    <w:rsid w:val="00842C2C"/>
    <w:rsid w:val="00870255"/>
    <w:rsid w:val="00871104"/>
    <w:rsid w:val="00895C96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8550E"/>
    <w:rsid w:val="00B9192A"/>
    <w:rsid w:val="00B94556"/>
    <w:rsid w:val="00BA7701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CD0BF6"/>
    <w:rsid w:val="00D100BD"/>
    <w:rsid w:val="00D3200A"/>
    <w:rsid w:val="00D86A72"/>
    <w:rsid w:val="00DA41B6"/>
    <w:rsid w:val="00DF3D3E"/>
    <w:rsid w:val="00DF5611"/>
    <w:rsid w:val="00E079DE"/>
    <w:rsid w:val="00EB0C60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717F348-E531-401C-9D8A-2A162142E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2</cp:revision>
  <cp:lastPrinted>2017-06-22T14:22:00Z</cp:lastPrinted>
  <dcterms:created xsi:type="dcterms:W3CDTF">2017-06-29T11:19:00Z</dcterms:created>
  <dcterms:modified xsi:type="dcterms:W3CDTF">2017-06-29T11:19:00Z</dcterms:modified>
</cp:coreProperties>
</file>