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C4771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C4771D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h-MIP-1 α,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 mg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77003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70039">
                                    <w:rPr>
                                      <w:rFonts w:ascii="Arial" w:hAnsi="Arial" w:cs="Arial"/>
                                    </w:rPr>
                                    <w:t>Catalogue number: CN-01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C4771D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C4771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h-MIP-1 α,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 mg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77003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70039">
                              <w:rPr>
                                <w:rFonts w:ascii="Arial" w:hAnsi="Arial" w:cs="Arial"/>
                              </w:rPr>
                              <w:t>Catalogue number: CN-01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770039" w:rsidRPr="00770039" w:rsidRDefault="00770039" w:rsidP="00770039">
            <w:pPr>
              <w:rPr>
                <w:rFonts w:ascii="Arial" w:hAnsi="Arial" w:cs="Arial"/>
                <w:sz w:val="20"/>
                <w:szCs w:val="22"/>
              </w:rPr>
            </w:pPr>
            <w:r w:rsidRPr="00770039">
              <w:rPr>
                <w:rFonts w:ascii="Arial" w:hAnsi="Arial" w:cs="Arial"/>
                <w:sz w:val="20"/>
                <w:szCs w:val="22"/>
              </w:rPr>
              <w:t>h-MIP-1 α</w:t>
            </w:r>
          </w:p>
          <w:p w:rsidR="00A34898" w:rsidRPr="00A34898" w:rsidRDefault="00770039" w:rsidP="00770039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770039">
              <w:rPr>
                <w:rFonts w:ascii="Arial" w:hAnsi="Arial" w:cs="Arial"/>
                <w:sz w:val="20"/>
                <w:szCs w:val="22"/>
              </w:rPr>
              <w:t>CCL3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770039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770039">
              <w:rPr>
                <w:rFonts w:ascii="Arial" w:hAnsi="Arial"/>
                <w:sz w:val="20"/>
              </w:rPr>
              <w:t>CCL3 human, Small-inducible cytokine A3, Macrophage Inflammatory Protein 1-alpha, Tonsillar lymphocyte LD78 alpha protein, G0/G1 switch regulatory protein 19-1, SIS-beta, PAT 464.1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770039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770039">
              <w:rPr>
                <w:rFonts w:ascii="Arial" w:hAnsi="Arial" w:cs="Arial"/>
                <w:bCs/>
                <w:sz w:val="20"/>
                <w:szCs w:val="20"/>
              </w:rPr>
              <w:t>P10147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770039" w:rsidRPr="00770039" w:rsidRDefault="00770039" w:rsidP="00770039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ASLAADTP TACCFSYTSR </w:t>
            </w:r>
            <w:r w:rsidRPr="00770039">
              <w:rPr>
                <w:rFonts w:ascii="Arial" w:hAnsi="Arial"/>
                <w:bCs/>
                <w:sz w:val="20"/>
              </w:rPr>
              <w:t>QIPQNFIADY FETSSQCSKP</w:t>
            </w:r>
          </w:p>
          <w:p w:rsidR="00A34898" w:rsidRPr="00770039" w:rsidRDefault="00770039" w:rsidP="00770039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GVIFLTKRSR QVCADPSEEW </w:t>
            </w:r>
            <w:r w:rsidRPr="00770039">
              <w:rPr>
                <w:rFonts w:ascii="Arial" w:hAnsi="Arial"/>
                <w:bCs/>
                <w:sz w:val="20"/>
              </w:rPr>
              <w:t>VQKYVSDLEL SA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770039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770039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 xml:space="preserve">7.8 </w:t>
            </w:r>
            <w:proofErr w:type="spellStart"/>
            <w:r w:rsidRPr="00A34898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770039" w:rsidRPr="00770039" w:rsidRDefault="00770039" w:rsidP="00770039">
            <w:pPr>
              <w:rPr>
                <w:rFonts w:ascii="Arial" w:hAnsi="Arial" w:cs="Arial"/>
                <w:sz w:val="20"/>
                <w:szCs w:val="22"/>
              </w:rPr>
            </w:pPr>
            <w:r w:rsidRPr="00770039">
              <w:rPr>
                <w:rFonts w:ascii="Arial" w:hAnsi="Arial" w:cs="Arial"/>
                <w:sz w:val="20"/>
                <w:szCs w:val="22"/>
              </w:rPr>
              <w:t>White powder lyophilized from water /acetonitrile/ TFA to generate the TFA salt form.</w:t>
            </w:r>
          </w:p>
          <w:p w:rsidR="00770039" w:rsidRPr="00770039" w:rsidRDefault="00770039" w:rsidP="00770039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770039" w:rsidP="00770039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770039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770039" w:rsidRPr="00770039" w:rsidRDefault="00770039" w:rsidP="00770039">
            <w:pPr>
              <w:rPr>
                <w:rFonts w:ascii="Arial" w:hAnsi="Arial" w:cs="Arial"/>
                <w:sz w:val="20"/>
                <w:szCs w:val="22"/>
              </w:rPr>
            </w:pPr>
            <w:r w:rsidRPr="00770039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770039" w:rsidRPr="00770039" w:rsidRDefault="00770039" w:rsidP="00770039">
            <w:pPr>
              <w:rPr>
                <w:rFonts w:ascii="Arial" w:hAnsi="Arial" w:cs="Arial"/>
                <w:sz w:val="20"/>
                <w:szCs w:val="22"/>
              </w:rPr>
            </w:pPr>
          </w:p>
          <w:p w:rsidR="00770039" w:rsidRPr="00770039" w:rsidRDefault="00770039" w:rsidP="00770039">
            <w:pPr>
              <w:rPr>
                <w:rFonts w:ascii="Arial" w:hAnsi="Arial" w:cs="Arial"/>
                <w:sz w:val="20"/>
                <w:szCs w:val="22"/>
              </w:rPr>
            </w:pPr>
            <w:r w:rsidRPr="00770039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770039" w:rsidRPr="00770039" w:rsidRDefault="00770039" w:rsidP="00770039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770039" w:rsidP="00770039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770039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E639C4" w:rsidRDefault="00E639C4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3A1" w:rsidRDefault="002153A1" w:rsidP="00AC41E0">
      <w:r>
        <w:separator/>
      </w:r>
    </w:p>
  </w:endnote>
  <w:endnote w:type="continuationSeparator" w:id="0">
    <w:p w:rsidR="002153A1" w:rsidRDefault="002153A1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3A1" w:rsidRDefault="002153A1" w:rsidP="00AC41E0">
      <w:r>
        <w:separator/>
      </w:r>
    </w:p>
  </w:footnote>
  <w:footnote w:type="continuationSeparator" w:id="0">
    <w:p w:rsidR="002153A1" w:rsidRDefault="002153A1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E4208"/>
    <w:rsid w:val="00101381"/>
    <w:rsid w:val="00124B31"/>
    <w:rsid w:val="0013786E"/>
    <w:rsid w:val="00167005"/>
    <w:rsid w:val="0017719B"/>
    <w:rsid w:val="001F7DBB"/>
    <w:rsid w:val="002153A1"/>
    <w:rsid w:val="002779D6"/>
    <w:rsid w:val="0032197D"/>
    <w:rsid w:val="00451A34"/>
    <w:rsid w:val="005431C6"/>
    <w:rsid w:val="005566B0"/>
    <w:rsid w:val="005653E7"/>
    <w:rsid w:val="00591032"/>
    <w:rsid w:val="005D7712"/>
    <w:rsid w:val="0063780D"/>
    <w:rsid w:val="00680586"/>
    <w:rsid w:val="006B0DEC"/>
    <w:rsid w:val="006C3E02"/>
    <w:rsid w:val="00770039"/>
    <w:rsid w:val="0079383E"/>
    <w:rsid w:val="007A0E45"/>
    <w:rsid w:val="007D47EF"/>
    <w:rsid w:val="008271CE"/>
    <w:rsid w:val="00842C2C"/>
    <w:rsid w:val="00870255"/>
    <w:rsid w:val="00871104"/>
    <w:rsid w:val="00895C96"/>
    <w:rsid w:val="008B1189"/>
    <w:rsid w:val="00901718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8550E"/>
    <w:rsid w:val="00B9192A"/>
    <w:rsid w:val="00B94556"/>
    <w:rsid w:val="00BB29B1"/>
    <w:rsid w:val="00BD1BB4"/>
    <w:rsid w:val="00BD6088"/>
    <w:rsid w:val="00C043F9"/>
    <w:rsid w:val="00C41FA9"/>
    <w:rsid w:val="00C4771D"/>
    <w:rsid w:val="00C60670"/>
    <w:rsid w:val="00C8048C"/>
    <w:rsid w:val="00C84F2F"/>
    <w:rsid w:val="00CA438D"/>
    <w:rsid w:val="00D100BD"/>
    <w:rsid w:val="00D3200A"/>
    <w:rsid w:val="00D86A72"/>
    <w:rsid w:val="00DA41B6"/>
    <w:rsid w:val="00DF3D3E"/>
    <w:rsid w:val="00DF5611"/>
    <w:rsid w:val="00E079DE"/>
    <w:rsid w:val="00E639C4"/>
    <w:rsid w:val="00EB0C60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0D1B94A-B8F1-4082-BB3B-22142B6F8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4</cp:revision>
  <cp:lastPrinted>2017-06-22T14:22:00Z</cp:lastPrinted>
  <dcterms:created xsi:type="dcterms:W3CDTF">2017-06-29T09:46:00Z</dcterms:created>
  <dcterms:modified xsi:type="dcterms:W3CDTF">2017-06-29T10:23:00Z</dcterms:modified>
</cp:coreProperties>
</file>